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1429" w14:textId="2857F2E6" w:rsidR="001924BC" w:rsidRPr="001924BC" w:rsidRDefault="001924BC" w:rsidP="001924B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1924BC">
        <w:rPr>
          <w:rFonts w:ascii="Times New Roman" w:eastAsia="Times New Roman" w:hAnsi="Times New Roman" w:cs="Times New Roman"/>
          <w:kern w:val="36"/>
          <w:sz w:val="48"/>
          <w:szCs w:val="48"/>
        </w:rPr>
        <w:t xml:space="preserve">Fund Raising Project Selection </w:t>
      </w:r>
    </w:p>
    <w:p w14:paraId="3A803180" w14:textId="77777777" w:rsidR="001924BC" w:rsidRPr="001924BC" w:rsidRDefault="001924BC" w:rsidP="001924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924BC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62F7D5B6" w14:textId="77777777" w:rsidR="001924BC" w:rsidRPr="001924BC" w:rsidRDefault="001924BC" w:rsidP="001924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924B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58CE9BA1" w14:textId="77777777" w:rsidR="001924BC" w:rsidRPr="001924BC" w:rsidRDefault="001924BC" w:rsidP="001924B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color w:val="262626"/>
          <w:sz w:val="36"/>
          <w:szCs w:val="36"/>
        </w:rPr>
      </w:pPr>
      <w:r w:rsidRPr="001924BC">
        <w:rPr>
          <w:rFonts w:ascii="Open Sans" w:eastAsia="Times New Roman" w:hAnsi="Open Sans" w:cs="Open Sans"/>
          <w:color w:val="262626"/>
          <w:sz w:val="36"/>
          <w:szCs w:val="36"/>
        </w:rPr>
        <w:t>Assignment Content</w:t>
      </w:r>
    </w:p>
    <w:p w14:paraId="09355AA4" w14:textId="77777777" w:rsidR="001924BC" w:rsidRPr="001924BC" w:rsidRDefault="001924BC" w:rsidP="00192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</w:rPr>
      </w:pPr>
    </w:p>
    <w:p w14:paraId="5EE2EF50" w14:textId="77777777" w:rsidR="001924BC" w:rsidRPr="001924BC" w:rsidRDefault="001924BC" w:rsidP="001924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924BC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4303B092" w14:textId="77777777" w:rsidR="001924BC" w:rsidRPr="001924BC" w:rsidRDefault="001924BC" w:rsidP="001924BC">
      <w:pPr>
        <w:spacing w:after="0" w:line="240" w:lineRule="auto"/>
        <w:ind w:left="720"/>
        <w:rPr>
          <w:rFonts w:ascii="inherit" w:eastAsia="Times New Roman" w:hAnsi="inherit" w:cs="Open Sans"/>
          <w:color w:val="262626"/>
          <w:sz w:val="24"/>
          <w:szCs w:val="24"/>
        </w:rPr>
      </w:pPr>
      <w:r w:rsidRPr="001924BC">
        <w:rPr>
          <w:rFonts w:ascii="inherit" w:eastAsia="Times New Roman" w:hAnsi="inherit" w:cs="Open Sans"/>
          <w:b/>
          <w:bCs/>
          <w:color w:val="262626"/>
          <w:sz w:val="24"/>
          <w:szCs w:val="24"/>
        </w:rPr>
        <w:t>Complete</w:t>
      </w:r>
      <w:r w:rsidRPr="001924BC">
        <w:rPr>
          <w:rFonts w:ascii="inherit" w:eastAsia="Times New Roman" w:hAnsi="inherit" w:cs="Open Sans"/>
          <w:color w:val="262626"/>
          <w:sz w:val="24"/>
          <w:szCs w:val="24"/>
        </w:rPr>
        <w:t xml:space="preserve"> the "Assignment" section after reading the </w:t>
      </w:r>
      <w:proofErr w:type="gramStart"/>
      <w:r w:rsidRPr="001924BC">
        <w:rPr>
          <w:rFonts w:ascii="inherit" w:eastAsia="Times New Roman" w:hAnsi="inherit" w:cs="Open Sans"/>
          <w:color w:val="262626"/>
          <w:sz w:val="24"/>
          <w:szCs w:val="24"/>
        </w:rPr>
        <w:t>Fund Raising</w:t>
      </w:r>
      <w:proofErr w:type="gramEnd"/>
      <w:r w:rsidRPr="001924BC">
        <w:rPr>
          <w:rFonts w:ascii="inherit" w:eastAsia="Times New Roman" w:hAnsi="inherit" w:cs="Open Sans"/>
          <w:color w:val="262626"/>
          <w:sz w:val="24"/>
          <w:szCs w:val="24"/>
        </w:rPr>
        <w:t xml:space="preserve"> Project Selection case in Ch. 2 of </w:t>
      </w:r>
      <w:r w:rsidRPr="001924BC">
        <w:rPr>
          <w:rFonts w:ascii="inherit" w:eastAsia="Times New Roman" w:hAnsi="inherit" w:cs="Open Sans"/>
          <w:i/>
          <w:iCs/>
          <w:color w:val="262626"/>
          <w:sz w:val="24"/>
          <w:szCs w:val="24"/>
        </w:rPr>
        <w:t>Project</w:t>
      </w:r>
    </w:p>
    <w:p w14:paraId="7F99A914" w14:textId="77777777" w:rsidR="001924BC" w:rsidRPr="001924BC" w:rsidRDefault="001924BC" w:rsidP="001924BC">
      <w:pPr>
        <w:spacing w:after="0" w:line="240" w:lineRule="auto"/>
        <w:ind w:left="720"/>
        <w:rPr>
          <w:rFonts w:ascii="inherit" w:eastAsia="Times New Roman" w:hAnsi="inherit" w:cs="Open Sans"/>
          <w:color w:val="262626"/>
          <w:sz w:val="24"/>
          <w:szCs w:val="24"/>
        </w:rPr>
      </w:pPr>
      <w:r w:rsidRPr="001924BC">
        <w:rPr>
          <w:rFonts w:ascii="inherit" w:eastAsia="Times New Roman" w:hAnsi="inherit" w:cs="Open Sans"/>
          <w:i/>
          <w:iCs/>
          <w:color w:val="262626"/>
          <w:sz w:val="24"/>
          <w:szCs w:val="24"/>
        </w:rPr>
        <w:t>Management: The Managerial Process</w:t>
      </w:r>
      <w:r w:rsidRPr="001924BC">
        <w:rPr>
          <w:rFonts w:ascii="inherit" w:eastAsia="Times New Roman" w:hAnsi="inherit" w:cs="Open Sans"/>
          <w:color w:val="262626"/>
          <w:sz w:val="24"/>
          <w:szCs w:val="24"/>
        </w:rPr>
        <w:t>. Make sure you are using the right exercise…this assignment is the one</w:t>
      </w:r>
    </w:p>
    <w:p w14:paraId="44F84E84" w14:textId="77777777" w:rsidR="001924BC" w:rsidRPr="001924BC" w:rsidRDefault="001924BC" w:rsidP="001924BC">
      <w:pPr>
        <w:spacing w:after="0" w:line="240" w:lineRule="auto"/>
        <w:ind w:left="720"/>
        <w:rPr>
          <w:rFonts w:ascii="inherit" w:eastAsia="Times New Roman" w:hAnsi="inherit" w:cs="Open Sans"/>
          <w:color w:val="262626"/>
          <w:sz w:val="24"/>
          <w:szCs w:val="24"/>
        </w:rPr>
      </w:pPr>
      <w:r w:rsidRPr="001924BC">
        <w:rPr>
          <w:rFonts w:ascii="inherit" w:eastAsia="Times New Roman" w:hAnsi="inherit" w:cs="Open Sans"/>
          <w:color w:val="262626"/>
          <w:sz w:val="24"/>
          <w:szCs w:val="24"/>
        </w:rPr>
        <w:t xml:space="preserve">using the projects like “Hoops for Hope, </w:t>
      </w:r>
      <w:proofErr w:type="spellStart"/>
      <w:r w:rsidRPr="001924BC">
        <w:rPr>
          <w:rFonts w:ascii="inherit" w:eastAsia="Times New Roman" w:hAnsi="inherit" w:cs="Open Sans"/>
          <w:color w:val="262626"/>
          <w:sz w:val="24"/>
          <w:szCs w:val="24"/>
        </w:rPr>
        <w:t>etc</w:t>
      </w:r>
      <w:proofErr w:type="spellEnd"/>
      <w:r w:rsidRPr="001924BC">
        <w:rPr>
          <w:rFonts w:ascii="inherit" w:eastAsia="Times New Roman" w:hAnsi="inherit" w:cs="Open Sans"/>
          <w:color w:val="262626"/>
          <w:sz w:val="24"/>
          <w:szCs w:val="24"/>
        </w:rPr>
        <w:t>”</w:t>
      </w:r>
    </w:p>
    <w:p w14:paraId="04E8E750" w14:textId="77777777" w:rsidR="001924BC" w:rsidRPr="001924BC" w:rsidRDefault="001924BC" w:rsidP="001924BC">
      <w:pPr>
        <w:spacing w:after="0" w:line="240" w:lineRule="auto"/>
        <w:ind w:left="720"/>
        <w:rPr>
          <w:rFonts w:ascii="inherit" w:eastAsia="Times New Roman" w:hAnsi="inherit" w:cs="Open Sans"/>
          <w:color w:val="262626"/>
          <w:sz w:val="24"/>
          <w:szCs w:val="24"/>
        </w:rPr>
      </w:pPr>
    </w:p>
    <w:p w14:paraId="75FE94DE" w14:textId="77777777" w:rsidR="001924BC" w:rsidRPr="001924BC" w:rsidRDefault="001924BC" w:rsidP="001924BC">
      <w:pPr>
        <w:spacing w:after="0" w:line="240" w:lineRule="auto"/>
        <w:ind w:left="720"/>
        <w:rPr>
          <w:rFonts w:ascii="inherit" w:eastAsia="Times New Roman" w:hAnsi="inherit" w:cs="Open Sans"/>
          <w:color w:val="262626"/>
          <w:sz w:val="24"/>
          <w:szCs w:val="24"/>
        </w:rPr>
      </w:pPr>
      <w:r w:rsidRPr="001924BC">
        <w:rPr>
          <w:rFonts w:ascii="inherit" w:eastAsia="Times New Roman" w:hAnsi="inherit" w:cs="Open Sans"/>
          <w:b/>
          <w:bCs/>
          <w:color w:val="262626"/>
          <w:sz w:val="24"/>
          <w:szCs w:val="24"/>
        </w:rPr>
        <w:t>Submit</w:t>
      </w:r>
      <w:r w:rsidRPr="001924BC">
        <w:rPr>
          <w:rFonts w:ascii="inherit" w:eastAsia="Times New Roman" w:hAnsi="inherit" w:cs="Open Sans"/>
          <w:color w:val="262626"/>
          <w:sz w:val="24"/>
          <w:szCs w:val="24"/>
        </w:rPr>
        <w:t xml:space="preserve"> a 350-word paper (remember all papers in the class are APA format, need an intro/closing paragraph</w:t>
      </w:r>
      <w:proofErr w:type="gramStart"/>
      <w:r w:rsidRPr="001924BC">
        <w:rPr>
          <w:rFonts w:ascii="inherit" w:eastAsia="Times New Roman" w:hAnsi="inherit" w:cs="Open Sans"/>
          <w:color w:val="262626"/>
          <w:sz w:val="24"/>
          <w:szCs w:val="24"/>
        </w:rPr>
        <w:t>….word</w:t>
      </w:r>
      <w:proofErr w:type="gramEnd"/>
      <w:r w:rsidRPr="001924BC">
        <w:rPr>
          <w:rFonts w:ascii="inherit" w:eastAsia="Times New Roman" w:hAnsi="inherit" w:cs="Open Sans"/>
          <w:color w:val="262626"/>
          <w:sz w:val="24"/>
          <w:szCs w:val="24"/>
        </w:rPr>
        <w:t xml:space="preserve"> count for all class assignments does not count the intro/closing paragraph or any tables/charts included in the paper….in other words you need 350 words in the paper body). The paper is where you tell me the rankings and justify the decision.</w:t>
      </w:r>
    </w:p>
    <w:p w14:paraId="42A1FA51" w14:textId="77777777" w:rsidR="001924BC" w:rsidRPr="001924BC" w:rsidRDefault="001924BC" w:rsidP="001924BC">
      <w:pPr>
        <w:spacing w:after="0" w:line="240" w:lineRule="auto"/>
        <w:ind w:left="720"/>
        <w:rPr>
          <w:rFonts w:ascii="inherit" w:eastAsia="Times New Roman" w:hAnsi="inherit" w:cs="Open Sans"/>
          <w:color w:val="262626"/>
          <w:sz w:val="24"/>
          <w:szCs w:val="24"/>
        </w:rPr>
      </w:pPr>
    </w:p>
    <w:p w14:paraId="5B0CBE08" w14:textId="2C615A6A" w:rsidR="001924BC" w:rsidRPr="001924BC" w:rsidRDefault="001924BC" w:rsidP="001924BC">
      <w:pPr>
        <w:spacing w:after="0" w:line="240" w:lineRule="auto"/>
        <w:ind w:left="720"/>
        <w:rPr>
          <w:rFonts w:ascii="inherit" w:eastAsia="Times New Roman" w:hAnsi="inherit" w:cs="Open Sans"/>
          <w:color w:val="262626"/>
          <w:sz w:val="24"/>
          <w:szCs w:val="24"/>
        </w:rPr>
      </w:pPr>
      <w:r w:rsidRPr="001924BC">
        <w:rPr>
          <w:rFonts w:ascii="inherit" w:eastAsia="Times New Roman" w:hAnsi="inherit" w:cs="Open Sans"/>
          <w:color w:val="262626"/>
          <w:sz w:val="24"/>
          <w:szCs w:val="24"/>
        </w:rPr>
        <w:t xml:space="preserve">Within the paper include a </w:t>
      </w:r>
      <w:r w:rsidRPr="001924BC">
        <w:rPr>
          <w:rFonts w:ascii="inherit" w:eastAsia="Times New Roman" w:hAnsi="inherit" w:cs="Open Sans"/>
          <w:b/>
          <w:bCs/>
          <w:color w:val="262626"/>
          <w:sz w:val="24"/>
          <w:szCs w:val="24"/>
        </w:rPr>
        <w:t>completed Project Priority Evaluation form.</w:t>
      </w:r>
      <w:r w:rsidRPr="001924BC">
        <w:rPr>
          <w:rFonts w:ascii="inherit" w:eastAsia="Times New Roman" w:hAnsi="inherit" w:cs="Open Sans"/>
          <w:color w:val="262626"/>
          <w:sz w:val="24"/>
          <w:szCs w:val="24"/>
        </w:rPr>
        <w:t xml:space="preserve"> The text provides a Project Priority Evaluation Form </w:t>
      </w:r>
    </w:p>
    <w:p w14:paraId="12837F1E" w14:textId="1DED5848" w:rsidR="008849C0" w:rsidRDefault="00CC4EE3"/>
    <w:p w14:paraId="35607841" w14:textId="50F234FF" w:rsidR="00C54229" w:rsidRDefault="00C54229"/>
    <w:p w14:paraId="4E06C191" w14:textId="77777777" w:rsidR="00CC4EE3" w:rsidRDefault="00CC4EE3" w:rsidP="00CC4EE3">
      <w:r>
        <w:t xml:space="preserve">Larson, E. &amp; Gray, C. (2014). </w:t>
      </w:r>
      <w:r>
        <w:rPr>
          <w:i/>
          <w:iCs/>
        </w:rPr>
        <w:t>Project management: The managerial process</w:t>
      </w:r>
      <w:r>
        <w:t xml:space="preserve"> (6th ed.). New York, NY: McGraw-Hill.</w:t>
      </w:r>
    </w:p>
    <w:p w14:paraId="76E7FD3D" w14:textId="3CEB0EDD" w:rsidR="00C54229" w:rsidRDefault="00C54229"/>
    <w:p w14:paraId="20A5F7F3" w14:textId="1A25D994" w:rsidR="00C54229" w:rsidRDefault="00C54229"/>
    <w:p w14:paraId="3918D45D" w14:textId="0897C636" w:rsidR="00C54229" w:rsidRDefault="00C54229"/>
    <w:p w14:paraId="419BB19A" w14:textId="0CF92C54" w:rsidR="00C54229" w:rsidRDefault="00C54229"/>
    <w:p w14:paraId="4E263BA7" w14:textId="2BCB44CB" w:rsidR="00C54229" w:rsidRDefault="00C54229"/>
    <w:p w14:paraId="301AF265" w14:textId="14D1CD95" w:rsidR="00C54229" w:rsidRDefault="00C54229"/>
    <w:p w14:paraId="4FC88C25" w14:textId="5BB53810" w:rsidR="00C54229" w:rsidRDefault="00C54229"/>
    <w:p w14:paraId="5234A8BC" w14:textId="493A15DA" w:rsidR="00C54229" w:rsidRDefault="00C54229"/>
    <w:p w14:paraId="54653911" w14:textId="4A4B1818" w:rsidR="00C54229" w:rsidRDefault="00C54229"/>
    <w:p w14:paraId="3DE81F2B" w14:textId="0D009548" w:rsidR="00C54229" w:rsidRDefault="00C54229"/>
    <w:p w14:paraId="6A6BAAC5" w14:textId="3F832993" w:rsidR="00C54229" w:rsidRDefault="00C54229"/>
    <w:p w14:paraId="25DEB65C" w14:textId="6C06A59C" w:rsidR="00C54229" w:rsidRDefault="00C54229"/>
    <w:p w14:paraId="560C48BB" w14:textId="304F1FE7" w:rsidR="00C54229" w:rsidRDefault="00C54229"/>
    <w:p w14:paraId="2C69B145" w14:textId="2FEADF41" w:rsidR="00C54229" w:rsidRDefault="004C1A12">
      <w:r>
        <w:rPr>
          <w:noProof/>
        </w:rPr>
        <w:drawing>
          <wp:inline distT="0" distB="0" distL="0" distR="0" wp14:anchorId="10DDBE9F" wp14:editId="21DAD3F0">
            <wp:extent cx="5858540" cy="574103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555" cy="574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A6E2D"/>
    <w:multiLevelType w:val="multilevel"/>
    <w:tmpl w:val="02B66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C3"/>
    <w:rsid w:val="00012D22"/>
    <w:rsid w:val="000B6485"/>
    <w:rsid w:val="00102D15"/>
    <w:rsid w:val="001924BC"/>
    <w:rsid w:val="004C1A12"/>
    <w:rsid w:val="00AD7858"/>
    <w:rsid w:val="00AF5FC3"/>
    <w:rsid w:val="00C54229"/>
    <w:rsid w:val="00CC4EE3"/>
    <w:rsid w:val="00D3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6A3B"/>
  <w15:chartTrackingRefBased/>
  <w15:docId w15:val="{1BC0BF86-8642-421C-92EE-BEB0B70E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24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92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924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24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24B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24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24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24BC"/>
    <w:rPr>
      <w:b/>
      <w:bCs/>
    </w:rPr>
  </w:style>
  <w:style w:type="character" w:styleId="Emphasis">
    <w:name w:val="Emphasis"/>
    <w:basedOn w:val="DefaultParagraphFont"/>
    <w:uiPriority w:val="20"/>
    <w:qFormat/>
    <w:rsid w:val="00192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515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8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DCDCD"/>
              </w:divBdr>
              <w:divsChild>
                <w:div w:id="6908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2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38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06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5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Sites</dc:creator>
  <cp:keywords/>
  <dc:description/>
  <cp:lastModifiedBy>Curtis Sites</cp:lastModifiedBy>
  <cp:revision>3</cp:revision>
  <dcterms:created xsi:type="dcterms:W3CDTF">2021-04-30T12:29:00Z</dcterms:created>
  <dcterms:modified xsi:type="dcterms:W3CDTF">2021-04-30T12:31:00Z</dcterms:modified>
</cp:coreProperties>
</file>